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C65" w:rsidRDefault="00072C65" w:rsidP="00072C65">
      <w:pPr>
        <w:pStyle w:val="a3"/>
        <w:spacing w:after="0"/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ОПРОСНЫЙ ЛИСТ</w:t>
      </w:r>
    </w:p>
    <w:p w:rsidR="00072C65" w:rsidRDefault="00072C65" w:rsidP="00072C65">
      <w:pPr>
        <w:pStyle w:val="a3"/>
        <w:spacing w:after="0"/>
        <w:jc w:val="center"/>
        <w:rPr>
          <w:rFonts w:ascii="Tahoma" w:hAnsi="Tahoma" w:cs="Tahoma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 xml:space="preserve">Кран </w:t>
      </w:r>
      <w:proofErr w:type="gramStart"/>
      <w:r>
        <w:rPr>
          <w:rFonts w:ascii="Tahoma" w:hAnsi="Tahoma" w:cs="Tahoma"/>
          <w:b/>
          <w:bCs/>
          <w:szCs w:val="20"/>
        </w:rPr>
        <w:t>козловой</w:t>
      </w:r>
      <w:proofErr w:type="gramEnd"/>
      <w:r>
        <w:rPr>
          <w:rFonts w:ascii="Tahoma" w:hAnsi="Tahoma" w:cs="Tahoma"/>
          <w:b/>
          <w:bCs/>
          <w:szCs w:val="20"/>
        </w:rPr>
        <w:t xml:space="preserve"> однобалочный</w:t>
      </w:r>
    </w:p>
    <w:tbl>
      <w:tblPr>
        <w:tblW w:w="10776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6"/>
      </w:tblGrid>
      <w:tr w:rsidR="00072C65" w:rsidTr="00072C65">
        <w:tc>
          <w:tcPr>
            <w:tcW w:w="10774" w:type="dxa"/>
            <w:hideMark/>
          </w:tcPr>
          <w:p w:rsidR="00072C65" w:rsidRDefault="00072C65" w:rsidP="008D444A">
            <w:pPr>
              <w:pStyle w:val="a3"/>
              <w:spacing w:after="0"/>
              <w:ind w:left="142" w:firstLine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 опросном листе указаны стандартные опции, устанавливаемые нашим предприятием, если нужно учесть дополнительные </w:t>
            </w:r>
            <w:r w:rsidR="008D444A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требования, необходимо их заполнить. Наши специалисты смогут предложить оптимальное решение по конструкции крана, исходя из указанных ограничений. </w:t>
            </w:r>
          </w:p>
        </w:tc>
      </w:tr>
    </w:tbl>
    <w:p w:rsidR="00072C65" w:rsidRDefault="00072C65" w:rsidP="00072C65">
      <w:pPr>
        <w:pStyle w:val="TableContents"/>
        <w:rPr>
          <w:rFonts w:ascii="Tahoma" w:hAnsi="Tahoma" w:cs="Tahoma"/>
          <w:b/>
          <w:bCs/>
          <w:kern w:val="2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Габаритные размеры и технические требования</w:t>
      </w:r>
    </w:p>
    <w:tbl>
      <w:tblPr>
        <w:tblW w:w="10578" w:type="dxa"/>
        <w:tblInd w:w="-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2"/>
        <w:gridCol w:w="1843"/>
        <w:gridCol w:w="3119"/>
        <w:gridCol w:w="3984"/>
      </w:tblGrid>
      <w:tr w:rsidR="00072C65" w:rsidTr="008D444A"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Пролет (м)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Высота подъема (м)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подкранового рельса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Длина пути крана (м)</w:t>
            </w:r>
          </w:p>
        </w:tc>
      </w:tr>
      <w:tr w:rsidR="00072C65" w:rsidTr="008D444A"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C65" w:rsidRDefault="00072C6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C65" w:rsidRDefault="00072C6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C65" w:rsidRDefault="00072C6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C65" w:rsidRDefault="00072C6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72C65" w:rsidRDefault="00072C65" w:rsidP="00072C65">
      <w:pPr>
        <w:pStyle w:val="TableContents"/>
        <w:rPr>
          <w:rFonts w:ascii="Tahoma" w:hAnsi="Tahoma" w:cs="Tahoma"/>
          <w:b/>
          <w:bCs/>
          <w:kern w:val="2"/>
          <w:sz w:val="6"/>
          <w:szCs w:val="6"/>
        </w:rPr>
      </w:pPr>
    </w:p>
    <w:tbl>
      <w:tblPr>
        <w:tblW w:w="10574" w:type="dxa"/>
        <w:tblInd w:w="-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75"/>
        <w:gridCol w:w="3119"/>
        <w:gridCol w:w="3980"/>
      </w:tblGrid>
      <w:tr w:rsidR="00072C65" w:rsidTr="008D444A"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Консоли крана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Левая рабочая (м) 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Правая рабочая  (м)      </w:t>
            </w:r>
          </w:p>
        </w:tc>
      </w:tr>
    </w:tbl>
    <w:p w:rsidR="00072C65" w:rsidRDefault="00072C65" w:rsidP="00072C65">
      <w:pPr>
        <w:pStyle w:val="TableContents"/>
        <w:rPr>
          <w:rFonts w:ascii="Tahoma" w:hAnsi="Tahoma" w:cs="Tahoma"/>
          <w:kern w:val="2"/>
          <w:sz w:val="6"/>
          <w:szCs w:val="6"/>
        </w:rPr>
      </w:pPr>
    </w:p>
    <w:tbl>
      <w:tblPr>
        <w:tblW w:w="10578" w:type="dxa"/>
        <w:tblInd w:w="-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76"/>
        <w:gridCol w:w="1559"/>
        <w:gridCol w:w="1559"/>
        <w:gridCol w:w="3984"/>
      </w:tblGrid>
      <w:tr w:rsidR="00072C65" w:rsidTr="008D444A"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C65" w:rsidRDefault="00072C65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Режим работы крана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3093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072C65">
              <w:rPr>
                <w:rFonts w:ascii="Tahoma" w:hAnsi="Tahoma" w:cs="Tahoma"/>
                <w:sz w:val="18"/>
                <w:szCs w:val="18"/>
              </w:rPr>
              <w:t>А3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445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072C65">
              <w:rPr>
                <w:rFonts w:ascii="Tahoma" w:hAnsi="Tahoma" w:cs="Tahoma"/>
                <w:sz w:val="18"/>
                <w:szCs w:val="18"/>
              </w:rPr>
              <w:t>А5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72C65" w:rsidRDefault="007A2F27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611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 другой (указать) </w:t>
            </w:r>
          </w:p>
        </w:tc>
      </w:tr>
    </w:tbl>
    <w:p w:rsidR="00072C65" w:rsidRDefault="00072C65" w:rsidP="00072C65">
      <w:pPr>
        <w:pStyle w:val="TableContents"/>
        <w:rPr>
          <w:rFonts w:ascii="Tahoma" w:hAnsi="Tahoma" w:cs="Tahoma"/>
          <w:kern w:val="2"/>
          <w:sz w:val="6"/>
          <w:szCs w:val="6"/>
        </w:rPr>
      </w:pPr>
    </w:p>
    <w:tbl>
      <w:tblPr>
        <w:tblW w:w="10574" w:type="dxa"/>
        <w:tblInd w:w="-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0"/>
        <w:gridCol w:w="1846"/>
        <w:gridCol w:w="1912"/>
        <w:gridCol w:w="5186"/>
      </w:tblGrid>
      <w:tr w:rsidR="00072C65" w:rsidTr="008D444A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Подъемы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Грузоподъемность (т)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/мин)</w:t>
            </w:r>
          </w:p>
        </w:tc>
        <w:tc>
          <w:tcPr>
            <w:tcW w:w="5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Регулирование скорости</w:t>
            </w:r>
          </w:p>
        </w:tc>
      </w:tr>
      <w:tr w:rsidR="00072C65" w:rsidTr="008D444A"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 подъем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C65" w:rsidRDefault="00072C6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C65" w:rsidRDefault="00072C65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160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не нужно (прямой пуск)</w:t>
            </w:r>
          </w:p>
          <w:p w:rsidR="00072C65" w:rsidRDefault="007A2F27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3915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необходимо (частотный преобразователь в составе тали)</w:t>
            </w:r>
          </w:p>
        </w:tc>
      </w:tr>
    </w:tbl>
    <w:p w:rsidR="00072C65" w:rsidRDefault="00072C65" w:rsidP="00072C65">
      <w:pPr>
        <w:pStyle w:val="TableContents"/>
        <w:rPr>
          <w:rFonts w:ascii="Tahoma" w:hAnsi="Tahoma" w:cs="Tahoma"/>
          <w:kern w:val="2"/>
          <w:sz w:val="6"/>
          <w:szCs w:val="6"/>
        </w:rPr>
      </w:pPr>
    </w:p>
    <w:tbl>
      <w:tblPr>
        <w:tblW w:w="1057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2"/>
        <w:gridCol w:w="1843"/>
        <w:gridCol w:w="2977"/>
        <w:gridCol w:w="4126"/>
      </w:tblGrid>
      <w:tr w:rsidR="00072C65" w:rsidTr="008D444A"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2C65" w:rsidRDefault="00072C65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Передвижения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/мин)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Регулирование скорости 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Другие требования</w:t>
            </w:r>
          </w:p>
        </w:tc>
      </w:tr>
      <w:tr w:rsidR="00072C65" w:rsidTr="008D444A"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72C65" w:rsidRDefault="00072C6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49106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не нужно (прямой пуск)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96103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необходимо (частотный преобразователь) </w:t>
            </w:r>
          </w:p>
        </w:tc>
        <w:tc>
          <w:tcPr>
            <w:tcW w:w="4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C65" w:rsidRDefault="007A2F27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5913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Тормоз на передвижение крана</w:t>
            </w:r>
          </w:p>
        </w:tc>
      </w:tr>
      <w:tr w:rsidR="00072C65" w:rsidTr="008D444A"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C65" w:rsidRDefault="00072C65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Таль 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C65" w:rsidRDefault="00072C65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1470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не нужно (прямой пуск)</w:t>
            </w:r>
          </w:p>
          <w:p w:rsidR="00072C65" w:rsidRDefault="007A2F27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0591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необходимо (частотный преобразователь в составе тали)</w:t>
            </w:r>
          </w:p>
        </w:tc>
        <w:tc>
          <w:tcPr>
            <w:tcW w:w="4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2C65" w:rsidRDefault="00072C65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</w:tbl>
    <w:p w:rsidR="00072C65" w:rsidRDefault="00072C65" w:rsidP="00072C65">
      <w:pPr>
        <w:pStyle w:val="TableContents"/>
        <w:rPr>
          <w:rFonts w:ascii="Tahoma" w:hAnsi="Tahoma" w:cs="Tahoma"/>
          <w:kern w:val="2"/>
          <w:sz w:val="6"/>
          <w:szCs w:val="6"/>
        </w:rPr>
      </w:pPr>
    </w:p>
    <w:tbl>
      <w:tblPr>
        <w:tblW w:w="1057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2"/>
        <w:gridCol w:w="1843"/>
        <w:gridCol w:w="2977"/>
        <w:gridCol w:w="4126"/>
      </w:tblGrid>
      <w:tr w:rsidR="00072C65" w:rsidTr="008D444A">
        <w:trPr>
          <w:trHeight w:val="654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7259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Общепромышленное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140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Пожаробезопасный</w:t>
            </w:r>
            <w:proofErr w:type="spellEnd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П-</w:t>
            </w:r>
            <w:proofErr w:type="spellStart"/>
            <w:proofErr w:type="gramStart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II</w:t>
            </w:r>
            <w:proofErr w:type="gramEnd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4029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Пожаробезопасный</w:t>
            </w:r>
            <w:proofErr w:type="spellEnd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 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1968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</w:t>
            </w:r>
            <w:proofErr w:type="spellStart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ВIа</w:t>
            </w:r>
            <w:proofErr w:type="spellEnd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="00072C6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II</w:t>
            </w:r>
            <w:proofErr w:type="gramStart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gramEnd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, Т3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50089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другое (указать)</w:t>
            </w:r>
          </w:p>
        </w:tc>
      </w:tr>
    </w:tbl>
    <w:p w:rsidR="00072C65" w:rsidRDefault="00072C65" w:rsidP="00072C65">
      <w:pPr>
        <w:pStyle w:val="TableContents"/>
        <w:rPr>
          <w:rFonts w:ascii="Tahoma" w:hAnsi="Tahoma" w:cs="Tahoma"/>
          <w:kern w:val="2"/>
          <w:sz w:val="6"/>
          <w:szCs w:val="6"/>
        </w:rPr>
      </w:pPr>
    </w:p>
    <w:tbl>
      <w:tblPr>
        <w:tblW w:w="10578" w:type="dxa"/>
        <w:tblInd w:w="-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2"/>
        <w:gridCol w:w="1843"/>
        <w:gridCol w:w="2977"/>
        <w:gridCol w:w="4126"/>
      </w:tblGrid>
      <w:tr w:rsidR="00072C65" w:rsidTr="008D444A">
        <w:trPr>
          <w:trHeight w:val="1109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Климатическое исполнение и температура эксплуатации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4905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-40 +40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8740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-20 +40 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43066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</w:t>
            </w:r>
          </w:p>
          <w:p w:rsidR="00072C65" w:rsidRDefault="00072C65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1188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На открытом воздухе У</w:t>
            </w:r>
            <w:proofErr w:type="gramStart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proofErr w:type="gramEnd"/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10132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Под навесом У</w:t>
            </w:r>
            <w:proofErr w:type="gramStart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proofErr w:type="gramEnd"/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7914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В помещении У3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307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</w:t>
            </w:r>
          </w:p>
          <w:p w:rsidR="00072C65" w:rsidRDefault="00072C65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72C65" w:rsidRDefault="007A2F27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94044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Особые условия эксплуатации и другое климатическое исполнение (указать) </w:t>
            </w:r>
          </w:p>
        </w:tc>
      </w:tr>
    </w:tbl>
    <w:p w:rsidR="00072C65" w:rsidRDefault="00072C65" w:rsidP="00072C65">
      <w:pPr>
        <w:pStyle w:val="TableContents"/>
        <w:rPr>
          <w:rFonts w:ascii="Tahoma" w:hAnsi="Tahoma" w:cs="Tahoma"/>
          <w:kern w:val="2"/>
          <w:sz w:val="6"/>
          <w:szCs w:val="6"/>
        </w:rPr>
      </w:pPr>
    </w:p>
    <w:tbl>
      <w:tblPr>
        <w:tblW w:w="1077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0"/>
        <w:gridCol w:w="1843"/>
        <w:gridCol w:w="2977"/>
        <w:gridCol w:w="4126"/>
      </w:tblGrid>
      <w:tr w:rsidR="00072C65" w:rsidTr="008D444A"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Управление и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токоподвод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72C65" w:rsidRDefault="007A2F2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6693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Подвесной пульт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73212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Радиоуправление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454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Кабина на ноге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4334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Кабина передвижная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</w:tcPr>
          <w:p w:rsidR="00072C65" w:rsidRDefault="00072C65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Токоподвод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 тали</w:t>
            </w:r>
          </w:p>
          <w:p w:rsidR="00072C65" w:rsidRDefault="00072C65">
            <w:pPr>
              <w:pStyle w:val="TableContents"/>
              <w:rPr>
                <w:rFonts w:ascii="Tahoma" w:eastAsia="Times New Roman" w:hAnsi="Tahoma" w:cs="Tahoma"/>
                <w:sz w:val="6"/>
                <w:szCs w:val="6"/>
              </w:rPr>
            </w:pP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884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На струне 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9280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На С-профиле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04899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На монорельсе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890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Траковый</w:t>
            </w:r>
            <w:proofErr w:type="spellEnd"/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C65" w:rsidRDefault="00072C65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Токоподвод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 крану (с краном не поставляется) 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057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Кабельный</w:t>
            </w:r>
            <w:proofErr w:type="gramEnd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в лотке </w:t>
            </w:r>
          </w:p>
          <w:p w:rsidR="00072C65" w:rsidRDefault="00072C65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Кабельный барабан, тип (указать)</w:t>
            </w:r>
          </w:p>
          <w:p w:rsidR="00072C65" w:rsidRDefault="00072C65">
            <w:pPr>
              <w:pStyle w:val="TableContents"/>
              <w:ind w:firstLine="37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6258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моторный</w:t>
            </w:r>
          </w:p>
          <w:p w:rsidR="00072C65" w:rsidRDefault="00072C65">
            <w:pPr>
              <w:pStyle w:val="TableContents"/>
              <w:ind w:firstLine="37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91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пружинный</w:t>
            </w:r>
          </w:p>
          <w:p w:rsidR="00072C65" w:rsidRDefault="00072C65">
            <w:pPr>
              <w:pStyle w:val="TableContents"/>
              <w:ind w:firstLine="37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8857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с противовесом </w:t>
            </w:r>
          </w:p>
          <w:p w:rsidR="00072C65" w:rsidRDefault="00072C65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место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запитки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(указать)</w:t>
            </w:r>
          </w:p>
          <w:p w:rsidR="00072C65" w:rsidRDefault="00072C65">
            <w:pPr>
              <w:pStyle w:val="TableContents"/>
              <w:ind w:firstLine="37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960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от края пути </w:t>
            </w:r>
          </w:p>
          <w:p w:rsidR="00072C65" w:rsidRDefault="00072C65">
            <w:pPr>
              <w:pStyle w:val="TableContents"/>
              <w:ind w:firstLine="37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86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от центра пути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013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Закрытый троллейный </w:t>
            </w:r>
            <w:proofErr w:type="spellStart"/>
            <w:r w:rsidR="00072C65">
              <w:rPr>
                <w:rFonts w:ascii="Tahoma" w:eastAsia="Times New Roman" w:hAnsi="Tahoma" w:cs="Tahoma"/>
                <w:sz w:val="18"/>
                <w:szCs w:val="18"/>
              </w:rPr>
              <w:t>шинопровод</w:t>
            </w:r>
            <w:proofErr w:type="spellEnd"/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235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2C65">
              <w:rPr>
                <w:rFonts w:ascii="Tahoma" w:eastAsia="Times New Roman" w:hAnsi="Tahoma" w:cs="Tahoma"/>
                <w:sz w:val="18"/>
                <w:szCs w:val="18"/>
              </w:rPr>
              <w:t xml:space="preserve"> Открытый троллейный</w:t>
            </w:r>
          </w:p>
        </w:tc>
      </w:tr>
      <w:tr w:rsidR="00072C65" w:rsidTr="008D444A">
        <w:trPr>
          <w:trHeight w:val="1727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72C65" w:rsidRDefault="00072C65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Другие опции</w:t>
            </w:r>
          </w:p>
        </w:tc>
        <w:tc>
          <w:tcPr>
            <w:tcW w:w="8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C65" w:rsidRPr="008D444A" w:rsidRDefault="007A2F27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45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>Звонок громкого боя</w:t>
            </w:r>
          </w:p>
          <w:p w:rsidR="00072C65" w:rsidRPr="008D444A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3467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>Световая сигнализация</w:t>
            </w:r>
          </w:p>
          <w:p w:rsidR="00072C65" w:rsidRPr="008D444A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7432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>Сейсмичность 7-9 баллов</w:t>
            </w:r>
          </w:p>
          <w:p w:rsidR="00072C65" w:rsidRPr="008D444A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19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Оптические датчики от столкновения кранов (без </w:t>
            </w:r>
            <w:proofErr w:type="spellStart"/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>световозвращателя</w:t>
            </w:r>
            <w:proofErr w:type="spellEnd"/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  <w:p w:rsidR="00072C65" w:rsidRPr="008D444A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1274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к балкам и лестницы к опорам на болтовых соединениях.</w:t>
            </w:r>
          </w:p>
          <w:p w:rsidR="00072C65" w:rsidRPr="008D444A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8547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к балкам и лестницы к опорам привариваются на монтаже.</w:t>
            </w:r>
          </w:p>
          <w:p w:rsidR="00072C65" w:rsidRPr="008D444A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283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Ограждения на болтовых соединениях.</w:t>
            </w:r>
          </w:p>
          <w:p w:rsidR="00072C65" w:rsidRPr="008D444A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565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 xml:space="preserve"> Ограждения привариваются на монтаже.</w:t>
            </w:r>
          </w:p>
          <w:p w:rsidR="00072C65" w:rsidRPr="008D444A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6199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>Доставка крана</w:t>
            </w:r>
          </w:p>
          <w:p w:rsidR="00072C65" w:rsidRPr="008D444A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29297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>Монтаж/пуско-наладка</w:t>
            </w:r>
          </w:p>
          <w:p w:rsidR="00072C65" w:rsidRDefault="007A2F27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763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65" w:rsidRPr="008D444A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="00072C65" w:rsidRPr="008D444A">
              <w:rPr>
                <w:rFonts w:ascii="Tahoma" w:eastAsia="Times New Roman" w:hAnsi="Tahoma" w:cs="Tahoma"/>
                <w:sz w:val="18"/>
                <w:szCs w:val="18"/>
              </w:rPr>
              <w:t>Шеф-монтаж</w:t>
            </w:r>
            <w:proofErr w:type="gramEnd"/>
          </w:p>
        </w:tc>
      </w:tr>
    </w:tbl>
    <w:p w:rsidR="00072C65" w:rsidRDefault="00072C65" w:rsidP="00072C65">
      <w:pPr>
        <w:pStyle w:val="TableContents"/>
        <w:rPr>
          <w:rFonts w:ascii="Tahoma" w:hAnsi="Tahoma" w:cs="Tahoma"/>
          <w:kern w:val="2"/>
          <w:sz w:val="6"/>
          <w:szCs w:val="6"/>
        </w:rPr>
      </w:pPr>
    </w:p>
    <w:tbl>
      <w:tblPr>
        <w:tblW w:w="105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9"/>
      </w:tblGrid>
      <w:tr w:rsidR="00072C65" w:rsidTr="00030399">
        <w:trPr>
          <w:trHeight w:val="2928"/>
        </w:trPr>
        <w:tc>
          <w:tcPr>
            <w:tcW w:w="10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C65" w:rsidRDefault="00072C65">
            <w:pPr>
              <w:pStyle w:val="a3"/>
              <w:spacing w:after="0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Дополнительные требования (указать):</w:t>
            </w:r>
          </w:p>
          <w:p w:rsidR="00072C65" w:rsidRDefault="00072C65">
            <w:pPr>
              <w:tabs>
                <w:tab w:val="left" w:pos="2061"/>
              </w:tabs>
              <w:rPr>
                <w:kern w:val="2"/>
              </w:rPr>
            </w:pPr>
            <w:r>
              <w:tab/>
            </w:r>
          </w:p>
        </w:tc>
      </w:tr>
    </w:tbl>
    <w:p w:rsidR="00072C65" w:rsidRDefault="00072C65" w:rsidP="00072C65">
      <w:pPr>
        <w:rPr>
          <w:kern w:val="2"/>
          <w:sz w:val="2"/>
          <w:szCs w:val="2"/>
        </w:rPr>
      </w:pPr>
    </w:p>
    <w:p w:rsidR="00072C65" w:rsidRDefault="00072C65" w:rsidP="00072C65"/>
    <w:p w:rsidR="00DE4EEC" w:rsidRPr="00072C65" w:rsidRDefault="00DE4EEC" w:rsidP="00072C65"/>
    <w:sectPr w:rsidR="00DE4EEC" w:rsidRPr="00072C65" w:rsidSect="00B46DA5">
      <w:headerReference w:type="default" r:id="rId9"/>
      <w:pgSz w:w="11906" w:h="16838"/>
      <w:pgMar w:top="426" w:right="794" w:bottom="284" w:left="794" w:header="142" w:footer="2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27" w:rsidRDefault="007A2F27" w:rsidP="0086182B">
      <w:r>
        <w:separator/>
      </w:r>
    </w:p>
  </w:endnote>
  <w:endnote w:type="continuationSeparator" w:id="0">
    <w:p w:rsidR="007A2F27" w:rsidRDefault="007A2F27" w:rsidP="0086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27" w:rsidRDefault="007A2F27" w:rsidP="0086182B">
      <w:r>
        <w:separator/>
      </w:r>
    </w:p>
  </w:footnote>
  <w:footnote w:type="continuationSeparator" w:id="0">
    <w:p w:rsidR="007A2F27" w:rsidRDefault="007A2F27" w:rsidP="0086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2B" w:rsidRDefault="00E62D33" w:rsidP="00E9335C">
    <w:pPr>
      <w:pStyle w:val="a8"/>
      <w:ind w:hanging="426"/>
    </w:pPr>
    <w:r>
      <w:rPr>
        <w:noProof/>
        <w:lang w:eastAsia="ru-RU" w:bidi="ar-SA"/>
      </w:rPr>
      <w:drawing>
        <wp:inline distT="0" distB="0" distL="0" distR="0" wp14:anchorId="15DE02EA" wp14:editId="198DE844">
          <wp:extent cx="7109460" cy="10210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151" cy="102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4F"/>
    <w:multiLevelType w:val="hybridMultilevel"/>
    <w:tmpl w:val="D94A640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61DC5"/>
    <w:multiLevelType w:val="multilevel"/>
    <w:tmpl w:val="762C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F33FE"/>
    <w:multiLevelType w:val="hybridMultilevel"/>
    <w:tmpl w:val="BDE48726"/>
    <w:lvl w:ilvl="0" w:tplc="598E2CE2">
      <w:start w:val="1"/>
      <w:numFmt w:val="decimal"/>
      <w:lvlText w:val="%1."/>
      <w:lvlJc w:val="left"/>
      <w:pPr>
        <w:tabs>
          <w:tab w:val="num" w:pos="1835"/>
        </w:tabs>
        <w:ind w:left="1835" w:hanging="106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155C3"/>
    <w:rsid w:val="000266F4"/>
    <w:rsid w:val="00030399"/>
    <w:rsid w:val="000356CE"/>
    <w:rsid w:val="00066772"/>
    <w:rsid w:val="00070C8D"/>
    <w:rsid w:val="00072C65"/>
    <w:rsid w:val="001765E5"/>
    <w:rsid w:val="00182161"/>
    <w:rsid w:val="001B3559"/>
    <w:rsid w:val="001E480D"/>
    <w:rsid w:val="002062CB"/>
    <w:rsid w:val="00235206"/>
    <w:rsid w:val="002559A0"/>
    <w:rsid w:val="00284440"/>
    <w:rsid w:val="002B242C"/>
    <w:rsid w:val="002C48EF"/>
    <w:rsid w:val="00317CEC"/>
    <w:rsid w:val="0037110F"/>
    <w:rsid w:val="00377CCA"/>
    <w:rsid w:val="00384803"/>
    <w:rsid w:val="003D0DEA"/>
    <w:rsid w:val="003E6691"/>
    <w:rsid w:val="003F212F"/>
    <w:rsid w:val="00410864"/>
    <w:rsid w:val="004147BB"/>
    <w:rsid w:val="00436833"/>
    <w:rsid w:val="00446653"/>
    <w:rsid w:val="00446EC3"/>
    <w:rsid w:val="00451118"/>
    <w:rsid w:val="00453015"/>
    <w:rsid w:val="00494740"/>
    <w:rsid w:val="004A2A13"/>
    <w:rsid w:val="004C1D63"/>
    <w:rsid w:val="004D4057"/>
    <w:rsid w:val="004E04E4"/>
    <w:rsid w:val="004E33EF"/>
    <w:rsid w:val="004E6784"/>
    <w:rsid w:val="004E6DF6"/>
    <w:rsid w:val="004F2FBA"/>
    <w:rsid w:val="005263AC"/>
    <w:rsid w:val="005859EA"/>
    <w:rsid w:val="005950BB"/>
    <w:rsid w:val="005A398C"/>
    <w:rsid w:val="005B6601"/>
    <w:rsid w:val="0064710F"/>
    <w:rsid w:val="0066629C"/>
    <w:rsid w:val="0068369A"/>
    <w:rsid w:val="006876FF"/>
    <w:rsid w:val="006A094A"/>
    <w:rsid w:val="006A668D"/>
    <w:rsid w:val="006B41AD"/>
    <w:rsid w:val="006B6F11"/>
    <w:rsid w:val="006C2916"/>
    <w:rsid w:val="006C2FE6"/>
    <w:rsid w:val="006C5B33"/>
    <w:rsid w:val="007477AE"/>
    <w:rsid w:val="007A2F27"/>
    <w:rsid w:val="00815D77"/>
    <w:rsid w:val="00835F94"/>
    <w:rsid w:val="008569AD"/>
    <w:rsid w:val="0086182B"/>
    <w:rsid w:val="008712BA"/>
    <w:rsid w:val="00872B23"/>
    <w:rsid w:val="00873BAF"/>
    <w:rsid w:val="008D444A"/>
    <w:rsid w:val="008E0B33"/>
    <w:rsid w:val="008F337A"/>
    <w:rsid w:val="00941109"/>
    <w:rsid w:val="00961425"/>
    <w:rsid w:val="00974F58"/>
    <w:rsid w:val="00995690"/>
    <w:rsid w:val="00995EEF"/>
    <w:rsid w:val="009A2C48"/>
    <w:rsid w:val="009B13E2"/>
    <w:rsid w:val="00A166CC"/>
    <w:rsid w:val="00A33D17"/>
    <w:rsid w:val="00A61461"/>
    <w:rsid w:val="00A73007"/>
    <w:rsid w:val="00A92A1E"/>
    <w:rsid w:val="00AA73E6"/>
    <w:rsid w:val="00AB5348"/>
    <w:rsid w:val="00AB5F54"/>
    <w:rsid w:val="00AD7EF8"/>
    <w:rsid w:val="00AE0A98"/>
    <w:rsid w:val="00B2724C"/>
    <w:rsid w:val="00B46DA5"/>
    <w:rsid w:val="00B7441F"/>
    <w:rsid w:val="00BA3350"/>
    <w:rsid w:val="00BD28D1"/>
    <w:rsid w:val="00C05E88"/>
    <w:rsid w:val="00C132C4"/>
    <w:rsid w:val="00C23422"/>
    <w:rsid w:val="00C23793"/>
    <w:rsid w:val="00C260E9"/>
    <w:rsid w:val="00C42DA1"/>
    <w:rsid w:val="00C73D56"/>
    <w:rsid w:val="00C767A2"/>
    <w:rsid w:val="00CA7C39"/>
    <w:rsid w:val="00CB3905"/>
    <w:rsid w:val="00CD088C"/>
    <w:rsid w:val="00CF5711"/>
    <w:rsid w:val="00D15052"/>
    <w:rsid w:val="00D74F9D"/>
    <w:rsid w:val="00D84E48"/>
    <w:rsid w:val="00D939B1"/>
    <w:rsid w:val="00D962F3"/>
    <w:rsid w:val="00D97E9D"/>
    <w:rsid w:val="00DE4EEC"/>
    <w:rsid w:val="00E148EF"/>
    <w:rsid w:val="00E42E76"/>
    <w:rsid w:val="00E62D33"/>
    <w:rsid w:val="00E67D14"/>
    <w:rsid w:val="00E9335C"/>
    <w:rsid w:val="00EA37D4"/>
    <w:rsid w:val="00EB5B08"/>
    <w:rsid w:val="00ED1507"/>
    <w:rsid w:val="00ED442A"/>
    <w:rsid w:val="00EF02AE"/>
    <w:rsid w:val="00F01259"/>
    <w:rsid w:val="00F45357"/>
    <w:rsid w:val="00F71382"/>
    <w:rsid w:val="00FA773C"/>
    <w:rsid w:val="00FB2947"/>
    <w:rsid w:val="00FE47C9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9923-2DB4-4345-A9E8-7F73061E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Kuvshinnikov</dc:creator>
  <cp:keywords/>
  <cp:lastModifiedBy>Пользователь</cp:lastModifiedBy>
  <cp:revision>8</cp:revision>
  <cp:lastPrinted>2021-07-29T04:33:00Z</cp:lastPrinted>
  <dcterms:created xsi:type="dcterms:W3CDTF">2021-08-25T05:47:00Z</dcterms:created>
  <dcterms:modified xsi:type="dcterms:W3CDTF">2021-08-25T07:53:00Z</dcterms:modified>
</cp:coreProperties>
</file>